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4A6F2" w14:textId="77777777" w:rsidR="002D6598" w:rsidRDefault="002D6598" w:rsidP="00B54EDF">
      <w:pPr>
        <w:jc w:val="center"/>
        <w:rPr>
          <w:b/>
          <w:bCs/>
          <w:sz w:val="24"/>
          <w:szCs w:val="24"/>
        </w:rPr>
      </w:pPr>
      <w:r>
        <w:rPr>
          <w:b/>
          <w:bCs/>
          <w:sz w:val="24"/>
          <w:szCs w:val="24"/>
        </w:rPr>
        <w:t>STATE OF NEW YORK</w:t>
      </w:r>
    </w:p>
    <w:p w14:paraId="74D557F8" w14:textId="77777777" w:rsidR="002D6598" w:rsidRDefault="002D6598" w:rsidP="00B54EDF">
      <w:pPr>
        <w:jc w:val="center"/>
        <w:rPr>
          <w:b/>
          <w:bCs/>
          <w:sz w:val="24"/>
          <w:szCs w:val="24"/>
        </w:rPr>
      </w:pPr>
      <w:r>
        <w:rPr>
          <w:b/>
          <w:bCs/>
          <w:sz w:val="24"/>
          <w:szCs w:val="24"/>
        </w:rPr>
        <w:t>DEPARTMENT OF TRANSPORTATION</w:t>
      </w:r>
    </w:p>
    <w:p w14:paraId="379CBEEE" w14:textId="77777777" w:rsidR="006507C6" w:rsidRDefault="002D6598" w:rsidP="00041604">
      <w:pPr>
        <w:jc w:val="center"/>
        <w:rPr>
          <w:b/>
          <w:bCs/>
          <w:sz w:val="24"/>
          <w:szCs w:val="24"/>
        </w:rPr>
      </w:pPr>
      <w:r>
        <w:rPr>
          <w:b/>
          <w:bCs/>
          <w:sz w:val="24"/>
          <w:szCs w:val="24"/>
        </w:rPr>
        <w:t>ALBANY, NEW YORK 12232</w:t>
      </w:r>
    </w:p>
    <w:p w14:paraId="1355716D" w14:textId="77777777" w:rsidR="00C2538F" w:rsidRDefault="00C2538F" w:rsidP="00041604">
      <w:pPr>
        <w:jc w:val="center"/>
        <w:rPr>
          <w:sz w:val="24"/>
          <w:szCs w:val="24"/>
        </w:rPr>
      </w:pPr>
    </w:p>
    <w:p w14:paraId="4FED2894" w14:textId="77777777" w:rsidR="006507C6" w:rsidRDefault="006507C6" w:rsidP="00041604">
      <w:pPr>
        <w:jc w:val="center"/>
        <w:rPr>
          <w:sz w:val="24"/>
          <w:szCs w:val="24"/>
        </w:rPr>
      </w:pPr>
    </w:p>
    <w:p w14:paraId="583AA8A1" w14:textId="00BC2CD7" w:rsidR="002D6598" w:rsidRPr="00BC42F1" w:rsidRDefault="00B54EDF" w:rsidP="002D7334">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D6598" w:rsidRPr="00BC42F1">
        <w:rPr>
          <w:sz w:val="24"/>
          <w:szCs w:val="24"/>
        </w:rPr>
        <w:t xml:space="preserve">At the Office of the Department of Transportation in the City of Albany on </w:t>
      </w:r>
      <w:r w:rsidR="00BF4A39">
        <w:rPr>
          <w:sz w:val="24"/>
          <w:szCs w:val="24"/>
        </w:rPr>
        <w:t>September 21</w:t>
      </w:r>
      <w:r w:rsidR="005753B0" w:rsidRPr="00BC42F1">
        <w:rPr>
          <w:sz w:val="24"/>
          <w:szCs w:val="24"/>
        </w:rPr>
        <w:t>,</w:t>
      </w:r>
      <w:r w:rsidR="0022257C" w:rsidRPr="00BC42F1">
        <w:rPr>
          <w:sz w:val="24"/>
          <w:szCs w:val="24"/>
        </w:rPr>
        <w:t xml:space="preserve"> 20</w:t>
      </w:r>
      <w:r w:rsidR="005753B0" w:rsidRPr="00BC42F1">
        <w:rPr>
          <w:sz w:val="24"/>
          <w:szCs w:val="24"/>
        </w:rPr>
        <w:t>20</w:t>
      </w:r>
    </w:p>
    <w:p w14:paraId="5D6413C9" w14:textId="77777777" w:rsidR="002D6598" w:rsidRPr="00BC42F1" w:rsidRDefault="002D6598">
      <w:pPr>
        <w:jc w:val="both"/>
        <w:rPr>
          <w:b/>
          <w:bCs/>
          <w:sz w:val="24"/>
          <w:szCs w:val="24"/>
        </w:rPr>
      </w:pPr>
    </w:p>
    <w:p w14:paraId="6357E40D" w14:textId="77777777" w:rsidR="002D6598" w:rsidRPr="00BC42F1" w:rsidRDefault="002D6598">
      <w:pPr>
        <w:jc w:val="both"/>
        <w:rPr>
          <w:sz w:val="24"/>
          <w:szCs w:val="24"/>
        </w:rPr>
      </w:pPr>
      <w:r w:rsidRPr="00BC42F1">
        <w:rPr>
          <w:b/>
          <w:bCs/>
          <w:sz w:val="24"/>
          <w:szCs w:val="24"/>
        </w:rPr>
        <w:t>PRESENT:</w:t>
      </w:r>
    </w:p>
    <w:p w14:paraId="3DD4C55A" w14:textId="77777777" w:rsidR="002D6598" w:rsidRPr="00BC42F1" w:rsidRDefault="002D6598">
      <w:pPr>
        <w:jc w:val="both"/>
        <w:rPr>
          <w:sz w:val="24"/>
          <w:szCs w:val="24"/>
        </w:rPr>
      </w:pPr>
    </w:p>
    <w:p w14:paraId="26A3E67D" w14:textId="77777777" w:rsidR="002D6598" w:rsidRPr="00BC42F1" w:rsidRDefault="002D6598">
      <w:pPr>
        <w:jc w:val="both"/>
        <w:rPr>
          <w:sz w:val="24"/>
          <w:szCs w:val="24"/>
        </w:rPr>
      </w:pPr>
      <w:r w:rsidRPr="00BC42F1">
        <w:rPr>
          <w:sz w:val="24"/>
          <w:szCs w:val="24"/>
        </w:rPr>
        <w:tab/>
      </w:r>
      <w:r w:rsidR="00347753" w:rsidRPr="00BC42F1">
        <w:rPr>
          <w:sz w:val="24"/>
          <w:szCs w:val="24"/>
        </w:rPr>
        <w:t xml:space="preserve">Clifford </w:t>
      </w:r>
      <w:r w:rsidR="00294A02" w:rsidRPr="00BC42F1">
        <w:rPr>
          <w:sz w:val="24"/>
          <w:szCs w:val="24"/>
        </w:rPr>
        <w:t xml:space="preserve">A. </w:t>
      </w:r>
      <w:r w:rsidR="00347753" w:rsidRPr="00BC42F1">
        <w:rPr>
          <w:sz w:val="24"/>
          <w:szCs w:val="24"/>
        </w:rPr>
        <w:t>Thomas</w:t>
      </w:r>
      <w:r w:rsidRPr="00BC42F1">
        <w:rPr>
          <w:sz w:val="24"/>
          <w:szCs w:val="24"/>
        </w:rPr>
        <w:t>,</w:t>
      </w:r>
      <w:r w:rsidR="00347753" w:rsidRPr="00BC42F1">
        <w:rPr>
          <w:sz w:val="24"/>
          <w:szCs w:val="24"/>
        </w:rPr>
        <w:t xml:space="preserve"> </w:t>
      </w:r>
      <w:r w:rsidRPr="00BC42F1">
        <w:rPr>
          <w:sz w:val="24"/>
          <w:szCs w:val="24"/>
        </w:rPr>
        <w:t xml:space="preserve">Director </w:t>
      </w:r>
    </w:p>
    <w:p w14:paraId="78CE0640" w14:textId="77777777" w:rsidR="002D6598" w:rsidRPr="00BC42F1" w:rsidRDefault="002D6598">
      <w:pPr>
        <w:jc w:val="both"/>
        <w:rPr>
          <w:sz w:val="24"/>
          <w:szCs w:val="24"/>
        </w:rPr>
      </w:pPr>
      <w:r w:rsidRPr="00BC42F1">
        <w:rPr>
          <w:sz w:val="24"/>
          <w:szCs w:val="24"/>
        </w:rPr>
        <w:tab/>
      </w:r>
      <w:r w:rsidR="002E4759" w:rsidRPr="00BC42F1">
        <w:rPr>
          <w:sz w:val="24"/>
          <w:szCs w:val="24"/>
        </w:rPr>
        <w:t xml:space="preserve">Office of </w:t>
      </w:r>
      <w:r w:rsidR="002429E4" w:rsidRPr="00BC42F1">
        <w:rPr>
          <w:sz w:val="24"/>
          <w:szCs w:val="24"/>
        </w:rPr>
        <w:t xml:space="preserve">Modal </w:t>
      </w:r>
      <w:r w:rsidR="002E4759" w:rsidRPr="00BC42F1">
        <w:rPr>
          <w:sz w:val="24"/>
          <w:szCs w:val="24"/>
        </w:rPr>
        <w:t xml:space="preserve">Safety and Security </w:t>
      </w:r>
    </w:p>
    <w:p w14:paraId="12D2B1F9" w14:textId="79F721EA" w:rsidR="002429E4" w:rsidRPr="00BC42F1" w:rsidRDefault="002429E4">
      <w:pPr>
        <w:jc w:val="both"/>
        <w:rPr>
          <w:sz w:val="24"/>
          <w:szCs w:val="24"/>
        </w:rPr>
      </w:pPr>
    </w:p>
    <w:p w14:paraId="38026683" w14:textId="340BBF92" w:rsidR="002D6598" w:rsidRDefault="002D6598" w:rsidP="00382916">
      <w:pPr>
        <w:jc w:val="both"/>
        <w:rPr>
          <w:sz w:val="24"/>
          <w:szCs w:val="24"/>
        </w:rPr>
      </w:pPr>
      <w:r w:rsidRPr="00BC42F1">
        <w:rPr>
          <w:sz w:val="24"/>
          <w:szCs w:val="24"/>
        </w:rPr>
        <w:t xml:space="preserve">CASE 27647 - In the matter of motor carrier compliance with </w:t>
      </w:r>
      <w:r w:rsidR="00BF4A39">
        <w:rPr>
          <w:sz w:val="24"/>
          <w:szCs w:val="24"/>
        </w:rPr>
        <w:t xml:space="preserve">intra-state </w:t>
      </w:r>
      <w:r w:rsidRPr="00BC42F1">
        <w:rPr>
          <w:sz w:val="24"/>
          <w:szCs w:val="24"/>
        </w:rPr>
        <w:t xml:space="preserve">regulations pertaining to hours of </w:t>
      </w:r>
      <w:r w:rsidR="00EA5F56" w:rsidRPr="00BC42F1">
        <w:rPr>
          <w:sz w:val="24"/>
          <w:szCs w:val="24"/>
        </w:rPr>
        <w:t>service</w:t>
      </w:r>
      <w:r w:rsidRPr="00BC42F1">
        <w:rPr>
          <w:sz w:val="24"/>
          <w:szCs w:val="24"/>
        </w:rPr>
        <w:t xml:space="preserve"> for operators of</w:t>
      </w:r>
      <w:r w:rsidR="00370DFB" w:rsidRPr="00BC42F1">
        <w:rPr>
          <w:sz w:val="24"/>
          <w:szCs w:val="24"/>
        </w:rPr>
        <w:t xml:space="preserve"> commercial motor vehicles</w:t>
      </w:r>
      <w:r w:rsidRPr="00BC42F1">
        <w:rPr>
          <w:sz w:val="24"/>
          <w:szCs w:val="24"/>
        </w:rPr>
        <w:t>, pursuant to 17 NYCRR 82</w:t>
      </w:r>
      <w:r w:rsidR="00F40DCE" w:rsidRPr="00BC42F1">
        <w:rPr>
          <w:sz w:val="24"/>
          <w:szCs w:val="24"/>
        </w:rPr>
        <w:t>0.6</w:t>
      </w:r>
      <w:r w:rsidRPr="00BC42F1">
        <w:rPr>
          <w:sz w:val="24"/>
          <w:szCs w:val="24"/>
        </w:rPr>
        <w:t>.</w:t>
      </w:r>
    </w:p>
    <w:p w14:paraId="0F8DDEE9" w14:textId="5A4139AE" w:rsidR="009447A2" w:rsidRDefault="009447A2" w:rsidP="00382916">
      <w:pPr>
        <w:jc w:val="both"/>
        <w:rPr>
          <w:sz w:val="24"/>
          <w:szCs w:val="24"/>
        </w:rPr>
      </w:pPr>
    </w:p>
    <w:p w14:paraId="134EAB92" w14:textId="26A270CD" w:rsidR="009447A2" w:rsidRDefault="009447A2" w:rsidP="00382916">
      <w:pPr>
        <w:jc w:val="both"/>
        <w:rPr>
          <w:sz w:val="24"/>
          <w:szCs w:val="24"/>
        </w:rPr>
      </w:pPr>
      <w:r>
        <w:rPr>
          <w:sz w:val="24"/>
          <w:szCs w:val="24"/>
        </w:rPr>
        <w:t xml:space="preserve">WHEREAS, THE COMMISSIONER HAS THE </w:t>
      </w:r>
      <w:r w:rsidR="00F678F5" w:rsidRPr="003A5764">
        <w:rPr>
          <w:sz w:val="24"/>
          <w:szCs w:val="24"/>
        </w:rPr>
        <w:t>AUTHORITY</w:t>
      </w:r>
      <w:r w:rsidR="00F678F5">
        <w:rPr>
          <w:sz w:val="24"/>
          <w:szCs w:val="24"/>
        </w:rPr>
        <w:t xml:space="preserve"> </w:t>
      </w:r>
      <w:r>
        <w:rPr>
          <w:sz w:val="24"/>
          <w:szCs w:val="24"/>
        </w:rPr>
        <w:t>TO REGULATE MOTOR CARRIERS BY</w:t>
      </w:r>
      <w:r w:rsidR="00AB64AA">
        <w:rPr>
          <w:sz w:val="24"/>
          <w:szCs w:val="24"/>
        </w:rPr>
        <w:t xml:space="preserve"> </w:t>
      </w:r>
      <w:r>
        <w:rPr>
          <w:sz w:val="24"/>
          <w:szCs w:val="24"/>
        </w:rPr>
        <w:t>ESTABLISHING REASONABLE REQUIREMENTS WITH RESPECT TO UNIFORM SYSTEMS OF ACCOUNTS, RE</w:t>
      </w:r>
      <w:r w:rsidR="00AB64AA">
        <w:rPr>
          <w:sz w:val="24"/>
          <w:szCs w:val="24"/>
        </w:rPr>
        <w:t>CO</w:t>
      </w:r>
      <w:r>
        <w:rPr>
          <w:sz w:val="24"/>
          <w:szCs w:val="24"/>
        </w:rPr>
        <w:t>RDS, REPORTS, SAFETY OF OPERATION AND EQUIPMENT</w:t>
      </w:r>
    </w:p>
    <w:p w14:paraId="0F7D7013" w14:textId="77777777" w:rsidR="009447A2" w:rsidRDefault="009447A2" w:rsidP="00047311">
      <w:pPr>
        <w:jc w:val="both"/>
        <w:rPr>
          <w:sz w:val="24"/>
          <w:szCs w:val="24"/>
        </w:rPr>
      </w:pPr>
    </w:p>
    <w:p w14:paraId="6AFB4A6E" w14:textId="5ABF4922" w:rsidR="00047311" w:rsidRPr="00BC42F1" w:rsidRDefault="009447A2" w:rsidP="00047311">
      <w:pPr>
        <w:jc w:val="both"/>
        <w:rPr>
          <w:sz w:val="24"/>
          <w:szCs w:val="24"/>
        </w:rPr>
      </w:pPr>
      <w:r>
        <w:rPr>
          <w:sz w:val="24"/>
          <w:szCs w:val="24"/>
        </w:rPr>
        <w:t>NOW</w:t>
      </w:r>
      <w:r w:rsidR="00C44E86" w:rsidRPr="003A5764">
        <w:rPr>
          <w:sz w:val="24"/>
          <w:szCs w:val="24"/>
        </w:rPr>
        <w:t>,</w:t>
      </w:r>
      <w:r>
        <w:rPr>
          <w:sz w:val="24"/>
          <w:szCs w:val="24"/>
        </w:rPr>
        <w:t xml:space="preserve"> THEREFORE,</w:t>
      </w:r>
      <w:r w:rsidR="004F4DAB" w:rsidRPr="00BC42F1">
        <w:rPr>
          <w:sz w:val="24"/>
          <w:szCs w:val="24"/>
        </w:rPr>
        <w:t xml:space="preserve"> </w:t>
      </w:r>
      <w:r w:rsidR="00AC20D1" w:rsidRPr="00BC42F1">
        <w:rPr>
          <w:sz w:val="24"/>
          <w:szCs w:val="24"/>
        </w:rPr>
        <w:t xml:space="preserve">THE </w:t>
      </w:r>
      <w:r w:rsidR="005E5797" w:rsidRPr="00BC42F1">
        <w:rPr>
          <w:sz w:val="24"/>
          <w:szCs w:val="24"/>
        </w:rPr>
        <w:t>NEW YORK</w:t>
      </w:r>
      <w:r w:rsidR="00370DFB" w:rsidRPr="00BC42F1">
        <w:rPr>
          <w:sz w:val="24"/>
          <w:szCs w:val="24"/>
        </w:rPr>
        <w:t xml:space="preserve"> STATE DEPARTMENT OF TRANSPORTATION </w:t>
      </w:r>
      <w:r w:rsidR="00F678F5" w:rsidRPr="003A5764">
        <w:rPr>
          <w:sz w:val="24"/>
          <w:szCs w:val="24"/>
        </w:rPr>
        <w:t>HEREBY</w:t>
      </w:r>
      <w:r w:rsidR="00F678F5">
        <w:rPr>
          <w:color w:val="FF0000"/>
          <w:sz w:val="24"/>
          <w:szCs w:val="24"/>
        </w:rPr>
        <w:t xml:space="preserve"> </w:t>
      </w:r>
      <w:r>
        <w:rPr>
          <w:sz w:val="24"/>
          <w:szCs w:val="24"/>
        </w:rPr>
        <w:t>WAIVES</w:t>
      </w:r>
      <w:r w:rsidR="00047311" w:rsidRPr="00BC42F1">
        <w:rPr>
          <w:sz w:val="24"/>
          <w:szCs w:val="24"/>
        </w:rPr>
        <w:t xml:space="preserve"> CERTAIN PROVISIONS OF 17 NYCRR 820.6</w:t>
      </w:r>
    </w:p>
    <w:p w14:paraId="5335B79D" w14:textId="4ED1F367" w:rsidR="00047311" w:rsidRPr="00BC42F1" w:rsidRDefault="00047311" w:rsidP="00047311">
      <w:pPr>
        <w:jc w:val="both"/>
        <w:rPr>
          <w:sz w:val="24"/>
          <w:szCs w:val="24"/>
        </w:rPr>
      </w:pPr>
    </w:p>
    <w:p w14:paraId="67738970" w14:textId="3456E950" w:rsidR="00047311" w:rsidRPr="00BC42F1" w:rsidRDefault="00047311" w:rsidP="00047311">
      <w:pPr>
        <w:jc w:val="both"/>
        <w:rPr>
          <w:sz w:val="24"/>
          <w:szCs w:val="24"/>
        </w:rPr>
      </w:pPr>
      <w:r w:rsidRPr="00BC42F1">
        <w:rPr>
          <w:sz w:val="24"/>
          <w:szCs w:val="24"/>
        </w:rPr>
        <w:t>The New York State Department of Transportation has been requested to modify certain provisions of 17 NYCRR 820.6 to allow for improved safety and flexibility for Commercial Drivers and Motor Carriers in the application of the Hours of Service requirements</w:t>
      </w:r>
      <w:r w:rsidR="009447A2">
        <w:rPr>
          <w:sz w:val="24"/>
          <w:szCs w:val="24"/>
        </w:rPr>
        <w:t xml:space="preserve"> in accordance with newly enacted federal standards</w:t>
      </w:r>
      <w:r w:rsidRPr="00BC42F1">
        <w:rPr>
          <w:sz w:val="24"/>
          <w:szCs w:val="24"/>
        </w:rPr>
        <w:t>.</w:t>
      </w:r>
    </w:p>
    <w:p w14:paraId="6C21E58F" w14:textId="6B70902A" w:rsidR="00047311" w:rsidRPr="00BC42F1" w:rsidRDefault="00047311" w:rsidP="00047311">
      <w:pPr>
        <w:jc w:val="both"/>
        <w:rPr>
          <w:sz w:val="24"/>
          <w:szCs w:val="24"/>
        </w:rPr>
      </w:pPr>
    </w:p>
    <w:p w14:paraId="585786C7" w14:textId="16DBB99A" w:rsidR="00047311" w:rsidRPr="00BC42F1" w:rsidRDefault="00047311" w:rsidP="00047311">
      <w:pPr>
        <w:jc w:val="both"/>
        <w:rPr>
          <w:sz w:val="24"/>
          <w:szCs w:val="24"/>
        </w:rPr>
      </w:pPr>
      <w:r w:rsidRPr="00BC42F1">
        <w:rPr>
          <w:sz w:val="24"/>
          <w:szCs w:val="24"/>
        </w:rPr>
        <w:t xml:space="preserve">It has been determined </w:t>
      </w:r>
      <w:r w:rsidRPr="003A5764">
        <w:rPr>
          <w:sz w:val="24"/>
          <w:szCs w:val="24"/>
        </w:rPr>
        <w:t xml:space="preserve">that </w:t>
      </w:r>
      <w:r w:rsidR="00BF13F9" w:rsidRPr="003A5764">
        <w:rPr>
          <w:sz w:val="24"/>
          <w:szCs w:val="24"/>
        </w:rPr>
        <w:t xml:space="preserve">this </w:t>
      </w:r>
      <w:r w:rsidRPr="003A5764">
        <w:rPr>
          <w:sz w:val="24"/>
          <w:szCs w:val="24"/>
        </w:rPr>
        <w:t>action is necessary to</w:t>
      </w:r>
      <w:r w:rsidR="00BF13F9" w:rsidRPr="003A5764">
        <w:rPr>
          <w:sz w:val="24"/>
          <w:szCs w:val="24"/>
        </w:rPr>
        <w:t xml:space="preserve"> ensure</w:t>
      </w:r>
      <w:r w:rsidRPr="003A5764">
        <w:rPr>
          <w:sz w:val="24"/>
          <w:szCs w:val="24"/>
        </w:rPr>
        <w:t xml:space="preserve"> </w:t>
      </w:r>
      <w:r w:rsidRPr="00BC42F1">
        <w:rPr>
          <w:sz w:val="24"/>
          <w:szCs w:val="24"/>
        </w:rPr>
        <w:t>the equitable application of the regulations</w:t>
      </w:r>
      <w:r w:rsidR="00485022" w:rsidRPr="00BC42F1">
        <w:rPr>
          <w:sz w:val="24"/>
          <w:szCs w:val="24"/>
        </w:rPr>
        <w:t xml:space="preserve">.  </w:t>
      </w:r>
    </w:p>
    <w:p w14:paraId="2D4FE3AF" w14:textId="77777777" w:rsidR="00F678F5" w:rsidRDefault="00F678F5" w:rsidP="00047311">
      <w:pPr>
        <w:jc w:val="both"/>
        <w:rPr>
          <w:sz w:val="24"/>
          <w:szCs w:val="24"/>
        </w:rPr>
      </w:pPr>
    </w:p>
    <w:p w14:paraId="7F5036E6" w14:textId="197EB76F" w:rsidR="00485022" w:rsidRPr="00BC42F1" w:rsidRDefault="00485022" w:rsidP="00047311">
      <w:pPr>
        <w:jc w:val="both"/>
        <w:rPr>
          <w:sz w:val="24"/>
          <w:szCs w:val="24"/>
        </w:rPr>
      </w:pPr>
      <w:r w:rsidRPr="003A5764">
        <w:rPr>
          <w:sz w:val="24"/>
          <w:szCs w:val="24"/>
        </w:rPr>
        <w:t>Therefore, it is</w:t>
      </w:r>
      <w:r w:rsidRPr="00BC42F1">
        <w:rPr>
          <w:sz w:val="24"/>
          <w:szCs w:val="24"/>
        </w:rPr>
        <w:t xml:space="preserve"> </w:t>
      </w:r>
    </w:p>
    <w:p w14:paraId="1B7F3906" w14:textId="7ABB65CE" w:rsidR="00485022" w:rsidRPr="00BC42F1" w:rsidRDefault="00485022" w:rsidP="00047311">
      <w:pPr>
        <w:jc w:val="both"/>
        <w:rPr>
          <w:sz w:val="24"/>
          <w:szCs w:val="24"/>
        </w:rPr>
      </w:pPr>
    </w:p>
    <w:p w14:paraId="023D8CBF" w14:textId="7F7F34CE" w:rsidR="00485022" w:rsidRPr="00BC42F1" w:rsidRDefault="00485022" w:rsidP="00047311">
      <w:pPr>
        <w:jc w:val="both"/>
        <w:rPr>
          <w:b/>
          <w:bCs/>
          <w:sz w:val="24"/>
          <w:szCs w:val="24"/>
        </w:rPr>
      </w:pPr>
      <w:r w:rsidRPr="00BC42F1">
        <w:rPr>
          <w:b/>
          <w:bCs/>
          <w:sz w:val="24"/>
          <w:szCs w:val="24"/>
        </w:rPr>
        <w:t>ORDERED:</w:t>
      </w:r>
    </w:p>
    <w:p w14:paraId="2C730D14" w14:textId="77777777" w:rsidR="00047311" w:rsidRPr="00BC42F1" w:rsidRDefault="00047311" w:rsidP="00382916">
      <w:pPr>
        <w:jc w:val="both"/>
        <w:rPr>
          <w:b/>
          <w:bCs/>
          <w:sz w:val="24"/>
          <w:szCs w:val="24"/>
        </w:rPr>
      </w:pPr>
    </w:p>
    <w:p w14:paraId="4FB8585D" w14:textId="50469092" w:rsidR="00047311" w:rsidRPr="00BC42F1" w:rsidRDefault="00485022" w:rsidP="00382916">
      <w:pPr>
        <w:jc w:val="both"/>
        <w:rPr>
          <w:sz w:val="24"/>
          <w:szCs w:val="24"/>
        </w:rPr>
      </w:pPr>
      <w:r w:rsidRPr="00BC42F1">
        <w:rPr>
          <w:sz w:val="24"/>
          <w:szCs w:val="24"/>
        </w:rPr>
        <w:t xml:space="preserve">The following </w:t>
      </w:r>
      <w:r w:rsidRPr="003A5764">
        <w:rPr>
          <w:sz w:val="24"/>
          <w:szCs w:val="24"/>
        </w:rPr>
        <w:t>hour</w:t>
      </w:r>
      <w:r w:rsidR="00BF13F9" w:rsidRPr="003A5764">
        <w:rPr>
          <w:sz w:val="24"/>
          <w:szCs w:val="24"/>
        </w:rPr>
        <w:t>s</w:t>
      </w:r>
      <w:r w:rsidRPr="00BC42F1">
        <w:rPr>
          <w:sz w:val="24"/>
          <w:szCs w:val="24"/>
        </w:rPr>
        <w:t xml:space="preserve"> of service regulations are modified with respect to the </w:t>
      </w:r>
      <w:bookmarkStart w:id="0" w:name="_GoBack"/>
      <w:bookmarkEnd w:id="0"/>
      <w:r w:rsidRPr="00F72C0F">
        <w:rPr>
          <w:sz w:val="24"/>
          <w:szCs w:val="24"/>
        </w:rPr>
        <w:t>intrastate</w:t>
      </w:r>
      <w:r w:rsidRPr="00BC42F1">
        <w:rPr>
          <w:sz w:val="24"/>
          <w:szCs w:val="24"/>
        </w:rPr>
        <w:t xml:space="preserve"> transportation of property and passengers effective September 29, 2020:</w:t>
      </w:r>
    </w:p>
    <w:p w14:paraId="24C5BFE5" w14:textId="515F8018" w:rsidR="00485022" w:rsidRPr="00BC42F1" w:rsidRDefault="00485022" w:rsidP="00382916">
      <w:pPr>
        <w:jc w:val="both"/>
        <w:rPr>
          <w:sz w:val="24"/>
          <w:szCs w:val="24"/>
        </w:rPr>
      </w:pPr>
    </w:p>
    <w:p w14:paraId="4E4F0263" w14:textId="4BF914EC" w:rsidR="00047311" w:rsidRPr="00BC42F1" w:rsidRDefault="00485022" w:rsidP="00485022">
      <w:pPr>
        <w:pStyle w:val="ListParagraph"/>
        <w:numPr>
          <w:ilvl w:val="0"/>
          <w:numId w:val="4"/>
        </w:numPr>
        <w:jc w:val="both"/>
        <w:rPr>
          <w:sz w:val="24"/>
          <w:szCs w:val="24"/>
        </w:rPr>
      </w:pPr>
      <w:r w:rsidRPr="00BC42F1">
        <w:rPr>
          <w:sz w:val="24"/>
          <w:szCs w:val="24"/>
        </w:rPr>
        <w:t>The maximum duty period allowed under the short-haul exception is extended from 12 to 14 hour</w:t>
      </w:r>
      <w:r w:rsidR="00F84270" w:rsidRPr="00BC42F1">
        <w:rPr>
          <w:sz w:val="24"/>
          <w:szCs w:val="24"/>
        </w:rPr>
        <w:t>s for passenger and property carriers.</w:t>
      </w:r>
    </w:p>
    <w:p w14:paraId="5A06D072" w14:textId="3F7FDAD6" w:rsidR="00485022" w:rsidRPr="00BC42F1" w:rsidRDefault="00485022" w:rsidP="00485022">
      <w:pPr>
        <w:pStyle w:val="ListParagraph"/>
        <w:numPr>
          <w:ilvl w:val="0"/>
          <w:numId w:val="4"/>
        </w:numPr>
        <w:jc w:val="both"/>
        <w:rPr>
          <w:sz w:val="24"/>
          <w:szCs w:val="24"/>
        </w:rPr>
      </w:pPr>
      <w:r w:rsidRPr="00BC42F1">
        <w:rPr>
          <w:sz w:val="24"/>
          <w:szCs w:val="24"/>
        </w:rPr>
        <w:t>The maximum radius of the short-haul exception is extended from 100 to 150 air-miles</w:t>
      </w:r>
      <w:r w:rsidR="00F84270" w:rsidRPr="00BC42F1">
        <w:rPr>
          <w:sz w:val="24"/>
          <w:szCs w:val="24"/>
        </w:rPr>
        <w:t xml:space="preserve"> for passenger and property carriers</w:t>
      </w:r>
      <w:r w:rsidRPr="00BC42F1">
        <w:rPr>
          <w:sz w:val="24"/>
          <w:szCs w:val="24"/>
        </w:rPr>
        <w:t>.</w:t>
      </w:r>
    </w:p>
    <w:p w14:paraId="4288AAE0" w14:textId="2D0B37D4" w:rsidR="00485022" w:rsidRPr="00BC42F1" w:rsidRDefault="00485022" w:rsidP="00485022">
      <w:pPr>
        <w:pStyle w:val="ListParagraph"/>
        <w:numPr>
          <w:ilvl w:val="0"/>
          <w:numId w:val="4"/>
        </w:numPr>
        <w:jc w:val="both"/>
        <w:rPr>
          <w:sz w:val="24"/>
          <w:szCs w:val="24"/>
        </w:rPr>
      </w:pPr>
      <w:r w:rsidRPr="00BC42F1">
        <w:rPr>
          <w:sz w:val="24"/>
          <w:szCs w:val="24"/>
        </w:rPr>
        <w:t>A driver</w:t>
      </w:r>
      <w:r w:rsidR="00F84270" w:rsidRPr="00BC42F1">
        <w:rPr>
          <w:sz w:val="24"/>
          <w:szCs w:val="24"/>
        </w:rPr>
        <w:t xml:space="preserve"> of a passenger or property</w:t>
      </w:r>
      <w:r w:rsidR="00BF13F9" w:rsidRPr="003A5764">
        <w:rPr>
          <w:color w:val="FF0000"/>
          <w:sz w:val="24"/>
          <w:szCs w:val="24"/>
        </w:rPr>
        <w:t>-</w:t>
      </w:r>
      <w:r w:rsidR="00F84270" w:rsidRPr="00BC42F1">
        <w:rPr>
          <w:sz w:val="24"/>
          <w:szCs w:val="24"/>
        </w:rPr>
        <w:t>carrying commercial vehicle</w:t>
      </w:r>
      <w:r w:rsidRPr="00BC42F1">
        <w:rPr>
          <w:sz w:val="24"/>
          <w:szCs w:val="24"/>
        </w:rPr>
        <w:t xml:space="preserve"> can extend the maximum driving window by up to two hours during adverse conditions.</w:t>
      </w:r>
    </w:p>
    <w:p w14:paraId="33AAC0CF" w14:textId="106DB897" w:rsidR="00485022" w:rsidRPr="00BC42F1" w:rsidRDefault="00485022" w:rsidP="00485022">
      <w:pPr>
        <w:pStyle w:val="ListParagraph"/>
        <w:numPr>
          <w:ilvl w:val="0"/>
          <w:numId w:val="4"/>
        </w:numPr>
        <w:jc w:val="both"/>
        <w:rPr>
          <w:sz w:val="24"/>
          <w:szCs w:val="24"/>
        </w:rPr>
      </w:pPr>
      <w:r w:rsidRPr="00BC42F1">
        <w:rPr>
          <w:sz w:val="24"/>
          <w:szCs w:val="24"/>
        </w:rPr>
        <w:t xml:space="preserve">The property carrier 30-minute break provision may be satisfied </w:t>
      </w:r>
      <w:r w:rsidRPr="003A5764">
        <w:rPr>
          <w:sz w:val="24"/>
          <w:szCs w:val="24"/>
        </w:rPr>
        <w:t>after 8</w:t>
      </w:r>
      <w:r w:rsidR="00BF13F9" w:rsidRPr="003A5764">
        <w:rPr>
          <w:sz w:val="24"/>
          <w:szCs w:val="24"/>
        </w:rPr>
        <w:t xml:space="preserve"> </w:t>
      </w:r>
      <w:r w:rsidRPr="003A5764">
        <w:rPr>
          <w:sz w:val="24"/>
          <w:szCs w:val="24"/>
        </w:rPr>
        <w:t>hours of driving</w:t>
      </w:r>
      <w:r w:rsidR="00A93D0C" w:rsidRPr="003A5764">
        <w:rPr>
          <w:sz w:val="24"/>
          <w:szCs w:val="24"/>
        </w:rPr>
        <w:t xml:space="preserve"> by changing duty status to off</w:t>
      </w:r>
      <w:r w:rsidR="00BF13F9" w:rsidRPr="003A5764">
        <w:rPr>
          <w:sz w:val="24"/>
          <w:szCs w:val="24"/>
        </w:rPr>
        <w:t>-</w:t>
      </w:r>
      <w:r w:rsidR="00A93D0C" w:rsidRPr="003A5764">
        <w:rPr>
          <w:sz w:val="24"/>
          <w:szCs w:val="24"/>
        </w:rPr>
        <w:t>duty</w:t>
      </w:r>
      <w:r w:rsidR="00F678F5" w:rsidRPr="003A5764">
        <w:rPr>
          <w:sz w:val="24"/>
          <w:szCs w:val="24"/>
        </w:rPr>
        <w:t xml:space="preserve">; </w:t>
      </w:r>
      <w:r w:rsidR="00A93D0C" w:rsidRPr="003A5764">
        <w:rPr>
          <w:sz w:val="24"/>
          <w:szCs w:val="24"/>
        </w:rPr>
        <w:t>on</w:t>
      </w:r>
      <w:r w:rsidR="00BF13F9" w:rsidRPr="003A5764">
        <w:rPr>
          <w:sz w:val="24"/>
          <w:szCs w:val="24"/>
        </w:rPr>
        <w:t>-</w:t>
      </w:r>
      <w:r w:rsidR="00A93D0C" w:rsidRPr="003A5764">
        <w:rPr>
          <w:sz w:val="24"/>
          <w:szCs w:val="24"/>
        </w:rPr>
        <w:t>duty not driving</w:t>
      </w:r>
      <w:r w:rsidR="00F678F5" w:rsidRPr="003A5764">
        <w:rPr>
          <w:sz w:val="24"/>
          <w:szCs w:val="24"/>
        </w:rPr>
        <w:t>;</w:t>
      </w:r>
      <w:r w:rsidR="00A93D0C" w:rsidRPr="003A5764">
        <w:rPr>
          <w:sz w:val="24"/>
          <w:szCs w:val="24"/>
        </w:rPr>
        <w:t xml:space="preserve"> or sleeper berth</w:t>
      </w:r>
      <w:r w:rsidR="00A93D0C" w:rsidRPr="00BC42F1">
        <w:rPr>
          <w:sz w:val="24"/>
          <w:szCs w:val="24"/>
        </w:rPr>
        <w:t>.</w:t>
      </w:r>
    </w:p>
    <w:p w14:paraId="0AD87304" w14:textId="05A24BFB" w:rsidR="00A93D0C" w:rsidRPr="003A5764" w:rsidRDefault="00A93D0C" w:rsidP="00485022">
      <w:pPr>
        <w:pStyle w:val="ListParagraph"/>
        <w:numPr>
          <w:ilvl w:val="0"/>
          <w:numId w:val="4"/>
        </w:numPr>
        <w:jc w:val="both"/>
        <w:rPr>
          <w:sz w:val="24"/>
          <w:szCs w:val="24"/>
        </w:rPr>
      </w:pPr>
      <w:r w:rsidRPr="00BC42F1">
        <w:rPr>
          <w:sz w:val="24"/>
          <w:szCs w:val="24"/>
        </w:rPr>
        <w:lastRenderedPageBreak/>
        <w:t>The</w:t>
      </w:r>
      <w:r w:rsidR="00F84270" w:rsidRPr="00BC42F1">
        <w:rPr>
          <w:sz w:val="24"/>
          <w:szCs w:val="24"/>
        </w:rPr>
        <w:t xml:space="preserve"> property carrier</w:t>
      </w:r>
      <w:r w:rsidRPr="00BC42F1">
        <w:rPr>
          <w:sz w:val="24"/>
          <w:szCs w:val="24"/>
        </w:rPr>
        <w:t xml:space="preserve"> sleeper </w:t>
      </w:r>
      <w:r w:rsidRPr="003A5764">
        <w:rPr>
          <w:sz w:val="24"/>
          <w:szCs w:val="24"/>
        </w:rPr>
        <w:t>berth off</w:t>
      </w:r>
      <w:r w:rsidR="00BF13F9" w:rsidRPr="003A5764">
        <w:rPr>
          <w:sz w:val="24"/>
          <w:szCs w:val="24"/>
        </w:rPr>
        <w:t>-</w:t>
      </w:r>
      <w:r w:rsidRPr="003A5764">
        <w:rPr>
          <w:sz w:val="24"/>
          <w:szCs w:val="24"/>
        </w:rPr>
        <w:t>duty period may be taken in two</w:t>
      </w:r>
      <w:r w:rsidR="00BF13F9" w:rsidRPr="003A5764">
        <w:rPr>
          <w:sz w:val="24"/>
          <w:szCs w:val="24"/>
        </w:rPr>
        <w:t xml:space="preserve"> </w:t>
      </w:r>
      <w:r w:rsidRPr="003A5764">
        <w:rPr>
          <w:sz w:val="24"/>
          <w:szCs w:val="24"/>
        </w:rPr>
        <w:t xml:space="preserve">periods, provided one off-duty period (whether in or out of the sleeper berth) is at least 2 hours long </w:t>
      </w:r>
      <w:r w:rsidR="00BF13F9" w:rsidRPr="003A5764">
        <w:rPr>
          <w:sz w:val="24"/>
          <w:szCs w:val="24"/>
        </w:rPr>
        <w:t>in combination with</w:t>
      </w:r>
      <w:r w:rsidRPr="003A5764">
        <w:rPr>
          <w:sz w:val="24"/>
          <w:szCs w:val="24"/>
        </w:rPr>
        <w:t xml:space="preserve"> </w:t>
      </w:r>
      <w:r w:rsidRPr="00BF13F9">
        <w:rPr>
          <w:sz w:val="24"/>
          <w:szCs w:val="24"/>
        </w:rPr>
        <w:t>at</w:t>
      </w:r>
      <w:r w:rsidRPr="00BC42F1">
        <w:rPr>
          <w:sz w:val="24"/>
          <w:szCs w:val="24"/>
        </w:rPr>
        <w:t xml:space="preserve"> least 7 consecutive hours being spent in the sleeper berth</w:t>
      </w:r>
      <w:r w:rsidR="00C44E86">
        <w:rPr>
          <w:sz w:val="24"/>
          <w:szCs w:val="24"/>
        </w:rPr>
        <w:t>.</w:t>
      </w:r>
      <w:r w:rsidR="00AF2225">
        <w:rPr>
          <w:sz w:val="24"/>
          <w:szCs w:val="24"/>
        </w:rPr>
        <w:t xml:space="preserve"> </w:t>
      </w:r>
      <w:r w:rsidRPr="00BC42F1">
        <w:rPr>
          <w:sz w:val="24"/>
          <w:szCs w:val="24"/>
        </w:rPr>
        <w:t xml:space="preserve">Neither </w:t>
      </w:r>
      <w:r w:rsidRPr="003A5764">
        <w:rPr>
          <w:sz w:val="24"/>
          <w:szCs w:val="24"/>
        </w:rPr>
        <w:t xml:space="preserve">period </w:t>
      </w:r>
      <w:r w:rsidR="00C44E86" w:rsidRPr="003A5764">
        <w:rPr>
          <w:sz w:val="24"/>
          <w:szCs w:val="24"/>
        </w:rPr>
        <w:t xml:space="preserve">will </w:t>
      </w:r>
      <w:r w:rsidRPr="003A5764">
        <w:rPr>
          <w:sz w:val="24"/>
          <w:szCs w:val="24"/>
        </w:rPr>
        <w:t>count against the maximum 14-hour driving window</w:t>
      </w:r>
    </w:p>
    <w:p w14:paraId="1113C2A6" w14:textId="1C86266E" w:rsidR="00CB7453" w:rsidRPr="003A5764" w:rsidRDefault="00CB7453" w:rsidP="00485022">
      <w:pPr>
        <w:pStyle w:val="ListParagraph"/>
        <w:numPr>
          <w:ilvl w:val="0"/>
          <w:numId w:val="4"/>
        </w:numPr>
        <w:jc w:val="both"/>
        <w:rPr>
          <w:sz w:val="24"/>
          <w:szCs w:val="24"/>
        </w:rPr>
      </w:pPr>
      <w:r w:rsidRPr="003A5764">
        <w:rPr>
          <w:sz w:val="24"/>
          <w:szCs w:val="24"/>
        </w:rPr>
        <w:t xml:space="preserve">Nothing in </w:t>
      </w:r>
      <w:r w:rsidRPr="00BC42F1">
        <w:rPr>
          <w:sz w:val="24"/>
          <w:szCs w:val="24"/>
        </w:rPr>
        <w:t xml:space="preserve">this order </w:t>
      </w:r>
      <w:r w:rsidR="00C44E86" w:rsidRPr="003A5764">
        <w:rPr>
          <w:sz w:val="24"/>
          <w:szCs w:val="24"/>
        </w:rPr>
        <w:t xml:space="preserve">shall be deemed to </w:t>
      </w:r>
      <w:r w:rsidRPr="003A5764">
        <w:rPr>
          <w:sz w:val="24"/>
          <w:szCs w:val="24"/>
        </w:rPr>
        <w:t xml:space="preserve">limit </w:t>
      </w:r>
      <w:r w:rsidRPr="00BC42F1">
        <w:rPr>
          <w:sz w:val="24"/>
          <w:szCs w:val="24"/>
        </w:rPr>
        <w:t xml:space="preserve">a motor carrier from </w:t>
      </w:r>
      <w:r w:rsidR="00C44E86" w:rsidRPr="003A5764">
        <w:rPr>
          <w:sz w:val="24"/>
          <w:szCs w:val="24"/>
        </w:rPr>
        <w:t xml:space="preserve">adopting </w:t>
      </w:r>
      <w:r w:rsidRPr="00BC42F1">
        <w:rPr>
          <w:sz w:val="24"/>
          <w:szCs w:val="24"/>
        </w:rPr>
        <w:t xml:space="preserve">more </w:t>
      </w:r>
      <w:r w:rsidR="003A5764" w:rsidRPr="00BC42F1">
        <w:rPr>
          <w:sz w:val="24"/>
          <w:szCs w:val="24"/>
        </w:rPr>
        <w:t>stringent standards</w:t>
      </w:r>
      <w:r w:rsidR="00C44E86" w:rsidRPr="003A5764">
        <w:rPr>
          <w:sz w:val="24"/>
          <w:szCs w:val="24"/>
        </w:rPr>
        <w:t xml:space="preserve"> </w:t>
      </w:r>
      <w:r w:rsidRPr="003A5764">
        <w:rPr>
          <w:sz w:val="24"/>
          <w:szCs w:val="24"/>
        </w:rPr>
        <w:t xml:space="preserve">relating to safety of </w:t>
      </w:r>
      <w:r w:rsidR="00F678F5" w:rsidRPr="003A5764">
        <w:rPr>
          <w:sz w:val="24"/>
          <w:szCs w:val="24"/>
        </w:rPr>
        <w:t xml:space="preserve">its </w:t>
      </w:r>
      <w:r w:rsidRPr="003A5764">
        <w:rPr>
          <w:sz w:val="24"/>
          <w:szCs w:val="24"/>
        </w:rPr>
        <w:t xml:space="preserve">operations and employee safety and health.  </w:t>
      </w:r>
    </w:p>
    <w:p w14:paraId="605D627F" w14:textId="77777777" w:rsidR="00047311" w:rsidRPr="003A5764" w:rsidRDefault="00047311" w:rsidP="00382916">
      <w:pPr>
        <w:jc w:val="both"/>
        <w:rPr>
          <w:b/>
          <w:bCs/>
          <w:sz w:val="24"/>
          <w:szCs w:val="24"/>
        </w:rPr>
      </w:pPr>
    </w:p>
    <w:p w14:paraId="74E4BF39" w14:textId="0688E8E5" w:rsidR="00BC0AE8" w:rsidRPr="00BC42F1" w:rsidRDefault="00BC0AE8" w:rsidP="00382916">
      <w:pPr>
        <w:jc w:val="both"/>
        <w:rPr>
          <w:b/>
          <w:bCs/>
          <w:sz w:val="24"/>
          <w:szCs w:val="24"/>
        </w:rPr>
      </w:pPr>
    </w:p>
    <w:p w14:paraId="4D5B3DFB" w14:textId="77777777" w:rsidR="00BC0AE8" w:rsidRPr="00BC42F1" w:rsidRDefault="00BC0AE8" w:rsidP="00382916">
      <w:pPr>
        <w:jc w:val="both"/>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
      </w:tblGrid>
      <w:tr w:rsidR="00BC0AE8" w:rsidRPr="00BC42F1" w14:paraId="2CFBE603" w14:textId="77777777" w:rsidTr="00BC0AE8">
        <w:trPr>
          <w:tblHeade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C53FC1E" w14:textId="2577ABC4" w:rsidR="00BC0AE8" w:rsidRPr="00BC42F1" w:rsidRDefault="00BC0AE8" w:rsidP="00BC0AE8">
            <w:pPr>
              <w:widowControl/>
              <w:autoSpaceDE/>
              <w:autoSpaceDN/>
              <w:adjustRightInd/>
              <w:spacing w:after="150"/>
              <w:rPr>
                <w:rFonts w:ascii="Helvetica" w:hAnsi="Helvetica"/>
                <w:color w:val="777777"/>
                <w:sz w:val="24"/>
                <w:szCs w:val="24"/>
              </w:rPr>
            </w:pPr>
          </w:p>
        </w:tc>
      </w:tr>
    </w:tbl>
    <w:p w14:paraId="282C21E8" w14:textId="77777777" w:rsidR="002D6598" w:rsidRPr="00BC42F1" w:rsidRDefault="002D6598">
      <w:pPr>
        <w:jc w:val="both"/>
        <w:rPr>
          <w:sz w:val="24"/>
          <w:szCs w:val="24"/>
        </w:rPr>
      </w:pPr>
      <w:r w:rsidRPr="00BC42F1">
        <w:rPr>
          <w:sz w:val="24"/>
          <w:szCs w:val="24"/>
        </w:rPr>
        <w:t xml:space="preserve">  </w:t>
      </w:r>
    </w:p>
    <w:p w14:paraId="401D8B03" w14:textId="77777777" w:rsidR="002D6598" w:rsidRPr="00BC42F1" w:rsidRDefault="002D6598">
      <w:pPr>
        <w:jc w:val="both"/>
        <w:rPr>
          <w:sz w:val="24"/>
          <w:szCs w:val="24"/>
        </w:rPr>
      </w:pPr>
      <w:r w:rsidRPr="00BC42F1">
        <w:rPr>
          <w:sz w:val="24"/>
          <w:szCs w:val="24"/>
        </w:rPr>
        <w:tab/>
      </w:r>
      <w:r w:rsidRPr="00BC42F1">
        <w:rPr>
          <w:sz w:val="24"/>
          <w:szCs w:val="24"/>
        </w:rPr>
        <w:tab/>
      </w:r>
      <w:r w:rsidRPr="00BC42F1">
        <w:rPr>
          <w:sz w:val="24"/>
          <w:szCs w:val="24"/>
        </w:rPr>
        <w:tab/>
      </w:r>
      <w:r w:rsidRPr="00BC42F1">
        <w:rPr>
          <w:sz w:val="24"/>
          <w:szCs w:val="24"/>
        </w:rPr>
        <w:tab/>
      </w:r>
      <w:r w:rsidRPr="00BC42F1">
        <w:rPr>
          <w:sz w:val="24"/>
          <w:szCs w:val="24"/>
        </w:rPr>
        <w:tab/>
      </w:r>
      <w:r w:rsidRPr="00BC42F1">
        <w:rPr>
          <w:sz w:val="24"/>
          <w:szCs w:val="24"/>
        </w:rPr>
        <w:tab/>
        <w:t xml:space="preserve">By the </w:t>
      </w:r>
      <w:r w:rsidR="00EA5F56" w:rsidRPr="00BC42F1">
        <w:rPr>
          <w:sz w:val="24"/>
          <w:szCs w:val="24"/>
        </w:rPr>
        <w:t xml:space="preserve">Office of </w:t>
      </w:r>
      <w:r w:rsidR="002429E4" w:rsidRPr="00BC42F1">
        <w:rPr>
          <w:sz w:val="24"/>
          <w:szCs w:val="24"/>
        </w:rPr>
        <w:t xml:space="preserve">Modal </w:t>
      </w:r>
      <w:r w:rsidR="00EA5F56" w:rsidRPr="00BC42F1">
        <w:rPr>
          <w:sz w:val="24"/>
          <w:szCs w:val="24"/>
        </w:rPr>
        <w:t>Safety and Security</w:t>
      </w:r>
    </w:p>
    <w:p w14:paraId="486AC1BD" w14:textId="77777777" w:rsidR="002D6598" w:rsidRPr="00BC42F1" w:rsidRDefault="00183CFD">
      <w:pPr>
        <w:jc w:val="both"/>
        <w:rPr>
          <w:sz w:val="24"/>
          <w:szCs w:val="24"/>
        </w:rPr>
      </w:pPr>
      <w:r w:rsidRPr="00BC42F1">
        <w:rPr>
          <w:sz w:val="24"/>
          <w:szCs w:val="24"/>
        </w:rPr>
        <w:tab/>
      </w:r>
      <w:r w:rsidRPr="00BC42F1">
        <w:rPr>
          <w:sz w:val="24"/>
          <w:szCs w:val="24"/>
        </w:rPr>
        <w:tab/>
      </w:r>
      <w:r w:rsidRPr="00BC42F1">
        <w:rPr>
          <w:sz w:val="24"/>
          <w:szCs w:val="24"/>
        </w:rPr>
        <w:tab/>
      </w:r>
      <w:r w:rsidRPr="00BC42F1">
        <w:rPr>
          <w:sz w:val="24"/>
          <w:szCs w:val="24"/>
        </w:rPr>
        <w:tab/>
      </w:r>
      <w:r w:rsidRPr="00BC42F1">
        <w:rPr>
          <w:sz w:val="24"/>
          <w:szCs w:val="24"/>
        </w:rPr>
        <w:tab/>
      </w:r>
      <w:r w:rsidRPr="00BC42F1">
        <w:rPr>
          <w:sz w:val="24"/>
          <w:szCs w:val="24"/>
        </w:rPr>
        <w:tab/>
      </w:r>
      <w:r w:rsidR="00845151" w:rsidRPr="00BC42F1">
        <w:rPr>
          <w:noProof/>
          <w:sz w:val="24"/>
          <w:szCs w:val="24"/>
        </w:rPr>
        <w:drawing>
          <wp:inline distT="0" distB="0" distL="0" distR="0" wp14:anchorId="082568DC" wp14:editId="1E3485E9">
            <wp:extent cx="2849880" cy="1021080"/>
            <wp:effectExtent l="0" t="0" r="0" b="0"/>
            <wp:docPr id="1" name="Picture 1" descr="Cliff Thom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f Thomas Signature"/>
                    <pic:cNvPicPr>
                      <a:picLocks noChangeAspect="1" noChangeArrowheads="1"/>
                    </pic:cNvPicPr>
                  </pic:nvPicPr>
                  <pic:blipFill>
                    <a:blip r:embed="rId5" cstate="print">
                      <a:extLst>
                        <a:ext uri="{28A0092B-C50C-407E-A947-70E740481C1C}">
                          <a14:useLocalDpi xmlns:a14="http://schemas.microsoft.com/office/drawing/2010/main" val="0"/>
                        </a:ext>
                      </a:extLst>
                    </a:blip>
                    <a:srcRect l="11664" t="3697" r="50931" b="83368"/>
                    <a:stretch>
                      <a:fillRect/>
                    </a:stretch>
                  </pic:blipFill>
                  <pic:spPr bwMode="auto">
                    <a:xfrm>
                      <a:off x="0" y="0"/>
                      <a:ext cx="2849880" cy="1021080"/>
                    </a:xfrm>
                    <a:prstGeom prst="rect">
                      <a:avLst/>
                    </a:prstGeom>
                    <a:noFill/>
                    <a:ln>
                      <a:noFill/>
                    </a:ln>
                  </pic:spPr>
                </pic:pic>
              </a:graphicData>
            </a:graphic>
          </wp:inline>
        </w:drawing>
      </w:r>
    </w:p>
    <w:p w14:paraId="42974CB9" w14:textId="67DEB298" w:rsidR="002D6598" w:rsidRPr="00BC42F1" w:rsidRDefault="006606C6" w:rsidP="00183CFD">
      <w:pPr>
        <w:jc w:val="both"/>
        <w:rPr>
          <w:sz w:val="24"/>
          <w:szCs w:val="24"/>
        </w:rPr>
      </w:pPr>
      <w:r w:rsidRPr="00BC42F1">
        <w:rPr>
          <w:sz w:val="24"/>
          <w:szCs w:val="24"/>
        </w:rPr>
        <w:tab/>
      </w:r>
      <w:r w:rsidRPr="00BC42F1">
        <w:rPr>
          <w:sz w:val="24"/>
          <w:szCs w:val="24"/>
        </w:rPr>
        <w:tab/>
      </w:r>
      <w:r w:rsidRPr="00BC42F1">
        <w:rPr>
          <w:sz w:val="24"/>
          <w:szCs w:val="24"/>
        </w:rPr>
        <w:tab/>
      </w:r>
      <w:r w:rsidRPr="00BC42F1">
        <w:rPr>
          <w:sz w:val="24"/>
          <w:szCs w:val="24"/>
        </w:rPr>
        <w:tab/>
      </w:r>
      <w:r w:rsidRPr="00BC42F1">
        <w:rPr>
          <w:sz w:val="24"/>
          <w:szCs w:val="24"/>
        </w:rPr>
        <w:tab/>
      </w:r>
      <w:r w:rsidRPr="00BC42F1">
        <w:rPr>
          <w:sz w:val="24"/>
          <w:szCs w:val="24"/>
        </w:rPr>
        <w:tab/>
      </w:r>
      <w:r w:rsidR="00347753" w:rsidRPr="00BC42F1">
        <w:rPr>
          <w:sz w:val="24"/>
          <w:szCs w:val="24"/>
        </w:rPr>
        <w:t xml:space="preserve">Clifford </w:t>
      </w:r>
      <w:r w:rsidR="00373B81" w:rsidRPr="00BC42F1">
        <w:rPr>
          <w:sz w:val="24"/>
          <w:szCs w:val="24"/>
        </w:rPr>
        <w:t>A.</w:t>
      </w:r>
      <w:r w:rsidR="005753B0" w:rsidRPr="00BC42F1">
        <w:rPr>
          <w:sz w:val="24"/>
          <w:szCs w:val="24"/>
        </w:rPr>
        <w:t xml:space="preserve"> </w:t>
      </w:r>
      <w:r w:rsidR="00347753" w:rsidRPr="00BC42F1">
        <w:rPr>
          <w:sz w:val="24"/>
          <w:szCs w:val="24"/>
        </w:rPr>
        <w:t>Thomas</w:t>
      </w:r>
      <w:r w:rsidRPr="00BC42F1">
        <w:rPr>
          <w:sz w:val="24"/>
          <w:szCs w:val="24"/>
        </w:rPr>
        <w:t>,</w:t>
      </w:r>
      <w:r w:rsidR="00347753" w:rsidRPr="00BC42F1">
        <w:rPr>
          <w:sz w:val="24"/>
          <w:szCs w:val="24"/>
        </w:rPr>
        <w:t xml:space="preserve"> </w:t>
      </w:r>
      <w:r w:rsidRPr="00BC42F1">
        <w:rPr>
          <w:sz w:val="24"/>
          <w:szCs w:val="24"/>
        </w:rPr>
        <w:t>Director</w:t>
      </w:r>
    </w:p>
    <w:p w14:paraId="41671F9C" w14:textId="77777777" w:rsidR="00371A33" w:rsidRPr="00BC42F1" w:rsidRDefault="006606C6">
      <w:pPr>
        <w:jc w:val="both"/>
        <w:rPr>
          <w:sz w:val="24"/>
          <w:szCs w:val="24"/>
        </w:rPr>
      </w:pPr>
      <w:r w:rsidRPr="00BC42F1">
        <w:rPr>
          <w:sz w:val="24"/>
          <w:szCs w:val="24"/>
        </w:rPr>
        <w:tab/>
      </w:r>
      <w:r w:rsidRPr="00BC42F1">
        <w:rPr>
          <w:sz w:val="24"/>
          <w:szCs w:val="24"/>
        </w:rPr>
        <w:tab/>
      </w:r>
      <w:r w:rsidRPr="00BC42F1">
        <w:rPr>
          <w:sz w:val="24"/>
          <w:szCs w:val="24"/>
        </w:rPr>
        <w:tab/>
      </w:r>
      <w:r w:rsidRPr="00BC42F1">
        <w:rPr>
          <w:sz w:val="24"/>
          <w:szCs w:val="24"/>
        </w:rPr>
        <w:tab/>
      </w:r>
      <w:r w:rsidRPr="00BC42F1">
        <w:rPr>
          <w:sz w:val="24"/>
          <w:szCs w:val="24"/>
        </w:rPr>
        <w:tab/>
      </w:r>
      <w:r w:rsidRPr="00BC42F1">
        <w:rPr>
          <w:sz w:val="24"/>
          <w:szCs w:val="24"/>
        </w:rPr>
        <w:tab/>
      </w:r>
    </w:p>
    <w:sectPr w:rsidR="00371A33" w:rsidRPr="00BC42F1" w:rsidSect="00F847CB">
      <w:type w:val="continuous"/>
      <w:pgSz w:w="12240" w:h="15840"/>
      <w:pgMar w:top="1350"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55 Roma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C5C3A"/>
    <w:multiLevelType w:val="hybridMultilevel"/>
    <w:tmpl w:val="6F9AF560"/>
    <w:lvl w:ilvl="0" w:tplc="515CA4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9566C5"/>
    <w:multiLevelType w:val="hybridMultilevel"/>
    <w:tmpl w:val="BD4C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F91F48"/>
    <w:multiLevelType w:val="hybridMultilevel"/>
    <w:tmpl w:val="4BE05786"/>
    <w:lvl w:ilvl="0" w:tplc="B26EA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B62DBC"/>
    <w:multiLevelType w:val="hybridMultilevel"/>
    <w:tmpl w:val="A48406A2"/>
    <w:lvl w:ilvl="0" w:tplc="1CB81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DF"/>
    <w:rsid w:val="00023A44"/>
    <w:rsid w:val="00034A4F"/>
    <w:rsid w:val="00035AAE"/>
    <w:rsid w:val="00041604"/>
    <w:rsid w:val="00047311"/>
    <w:rsid w:val="00052E9E"/>
    <w:rsid w:val="000642C3"/>
    <w:rsid w:val="00084347"/>
    <w:rsid w:val="00095344"/>
    <w:rsid w:val="000A24E6"/>
    <w:rsid w:val="000C6867"/>
    <w:rsid w:val="000D185D"/>
    <w:rsid w:val="000D5996"/>
    <w:rsid w:val="000E28CB"/>
    <w:rsid w:val="000F009A"/>
    <w:rsid w:val="000F3554"/>
    <w:rsid w:val="00117508"/>
    <w:rsid w:val="0012123B"/>
    <w:rsid w:val="00123BB1"/>
    <w:rsid w:val="00142694"/>
    <w:rsid w:val="00183CFD"/>
    <w:rsid w:val="001925BE"/>
    <w:rsid w:val="001A0C0B"/>
    <w:rsid w:val="001A5678"/>
    <w:rsid w:val="00207B7B"/>
    <w:rsid w:val="0022257C"/>
    <w:rsid w:val="002429E4"/>
    <w:rsid w:val="0026780C"/>
    <w:rsid w:val="00294A02"/>
    <w:rsid w:val="002B584F"/>
    <w:rsid w:val="002D6598"/>
    <w:rsid w:val="002D7334"/>
    <w:rsid w:val="002E4759"/>
    <w:rsid w:val="00303DE9"/>
    <w:rsid w:val="00310170"/>
    <w:rsid w:val="00347753"/>
    <w:rsid w:val="00353356"/>
    <w:rsid w:val="00360E5A"/>
    <w:rsid w:val="00370DFB"/>
    <w:rsid w:val="00371A33"/>
    <w:rsid w:val="00373B81"/>
    <w:rsid w:val="00382916"/>
    <w:rsid w:val="003A5764"/>
    <w:rsid w:val="003B4A0B"/>
    <w:rsid w:val="003C2B71"/>
    <w:rsid w:val="003C4721"/>
    <w:rsid w:val="00400349"/>
    <w:rsid w:val="00416A5B"/>
    <w:rsid w:val="004236E8"/>
    <w:rsid w:val="00461DA7"/>
    <w:rsid w:val="00485022"/>
    <w:rsid w:val="0049472D"/>
    <w:rsid w:val="004F4DAB"/>
    <w:rsid w:val="005062A1"/>
    <w:rsid w:val="00510A9B"/>
    <w:rsid w:val="005144A6"/>
    <w:rsid w:val="005200ED"/>
    <w:rsid w:val="0055732A"/>
    <w:rsid w:val="00561D0B"/>
    <w:rsid w:val="005753B0"/>
    <w:rsid w:val="005A6A9A"/>
    <w:rsid w:val="005B002C"/>
    <w:rsid w:val="005E3249"/>
    <w:rsid w:val="005E5797"/>
    <w:rsid w:val="00610462"/>
    <w:rsid w:val="00634001"/>
    <w:rsid w:val="006507C6"/>
    <w:rsid w:val="006606C6"/>
    <w:rsid w:val="00662442"/>
    <w:rsid w:val="00662F81"/>
    <w:rsid w:val="006B600F"/>
    <w:rsid w:val="0070584A"/>
    <w:rsid w:val="0074395C"/>
    <w:rsid w:val="007A468B"/>
    <w:rsid w:val="007C7DCB"/>
    <w:rsid w:val="007F3558"/>
    <w:rsid w:val="007F69D4"/>
    <w:rsid w:val="00845151"/>
    <w:rsid w:val="00850F0A"/>
    <w:rsid w:val="00892401"/>
    <w:rsid w:val="008A5E07"/>
    <w:rsid w:val="008C1A7F"/>
    <w:rsid w:val="008E1E47"/>
    <w:rsid w:val="008F052A"/>
    <w:rsid w:val="009165A3"/>
    <w:rsid w:val="009228AB"/>
    <w:rsid w:val="009447A2"/>
    <w:rsid w:val="00972C77"/>
    <w:rsid w:val="009F7C58"/>
    <w:rsid w:val="00A23DD4"/>
    <w:rsid w:val="00A66982"/>
    <w:rsid w:val="00A93D0C"/>
    <w:rsid w:val="00AB64AA"/>
    <w:rsid w:val="00AC20D1"/>
    <w:rsid w:val="00AF2225"/>
    <w:rsid w:val="00AF4CBD"/>
    <w:rsid w:val="00B15790"/>
    <w:rsid w:val="00B54EDF"/>
    <w:rsid w:val="00BA6F30"/>
    <w:rsid w:val="00BC02F0"/>
    <w:rsid w:val="00BC0AE8"/>
    <w:rsid w:val="00BC42F1"/>
    <w:rsid w:val="00BE4333"/>
    <w:rsid w:val="00BF13F9"/>
    <w:rsid w:val="00BF1F1F"/>
    <w:rsid w:val="00BF2ED1"/>
    <w:rsid w:val="00BF4A39"/>
    <w:rsid w:val="00C2538F"/>
    <w:rsid w:val="00C33511"/>
    <w:rsid w:val="00C44E86"/>
    <w:rsid w:val="00C54726"/>
    <w:rsid w:val="00CB7453"/>
    <w:rsid w:val="00CD015E"/>
    <w:rsid w:val="00D04751"/>
    <w:rsid w:val="00D36CC0"/>
    <w:rsid w:val="00DC582F"/>
    <w:rsid w:val="00DE08C8"/>
    <w:rsid w:val="00E11373"/>
    <w:rsid w:val="00E217AE"/>
    <w:rsid w:val="00E356C2"/>
    <w:rsid w:val="00E948C7"/>
    <w:rsid w:val="00EA5F56"/>
    <w:rsid w:val="00EA7FCC"/>
    <w:rsid w:val="00EB056B"/>
    <w:rsid w:val="00F40DCE"/>
    <w:rsid w:val="00F678F5"/>
    <w:rsid w:val="00F72C0F"/>
    <w:rsid w:val="00F80D4F"/>
    <w:rsid w:val="00F84270"/>
    <w:rsid w:val="00F847CB"/>
    <w:rsid w:val="00F95C89"/>
    <w:rsid w:val="00FA23B7"/>
    <w:rsid w:val="00FD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F8DD1A"/>
  <w15:docId w15:val="{1FD5FCF0-5664-4979-B005-5CF7C7BB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0C0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1A0C0B"/>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1A0C0B"/>
    <w:pPr>
      <w:widowControl w:val="0"/>
      <w:autoSpaceDE w:val="0"/>
      <w:autoSpaceDN w:val="0"/>
      <w:adjustRightInd w:val="0"/>
      <w:ind w:left="-1440"/>
      <w:jc w:val="both"/>
    </w:pPr>
    <w:rPr>
      <w:sz w:val="24"/>
      <w:szCs w:val="24"/>
    </w:rPr>
  </w:style>
  <w:style w:type="paragraph" w:customStyle="1" w:styleId="3AutoList1">
    <w:name w:val="3AutoList1"/>
    <w:rsid w:val="001A0C0B"/>
    <w:pPr>
      <w:widowControl w:val="0"/>
      <w:autoSpaceDE w:val="0"/>
      <w:autoSpaceDN w:val="0"/>
      <w:adjustRightInd w:val="0"/>
      <w:ind w:left="-1440"/>
      <w:jc w:val="both"/>
    </w:pPr>
    <w:rPr>
      <w:sz w:val="24"/>
      <w:szCs w:val="24"/>
    </w:rPr>
  </w:style>
  <w:style w:type="paragraph" w:customStyle="1" w:styleId="4AutoList1">
    <w:name w:val="4AutoList1"/>
    <w:rsid w:val="001A0C0B"/>
    <w:pPr>
      <w:widowControl w:val="0"/>
      <w:autoSpaceDE w:val="0"/>
      <w:autoSpaceDN w:val="0"/>
      <w:adjustRightInd w:val="0"/>
      <w:ind w:left="-1440"/>
      <w:jc w:val="both"/>
    </w:pPr>
    <w:rPr>
      <w:sz w:val="24"/>
      <w:szCs w:val="24"/>
    </w:rPr>
  </w:style>
  <w:style w:type="paragraph" w:customStyle="1" w:styleId="5AutoList1">
    <w:name w:val="5AutoList1"/>
    <w:rsid w:val="001A0C0B"/>
    <w:pPr>
      <w:widowControl w:val="0"/>
      <w:autoSpaceDE w:val="0"/>
      <w:autoSpaceDN w:val="0"/>
      <w:adjustRightInd w:val="0"/>
      <w:ind w:left="-1440"/>
      <w:jc w:val="both"/>
    </w:pPr>
    <w:rPr>
      <w:sz w:val="24"/>
      <w:szCs w:val="24"/>
    </w:rPr>
  </w:style>
  <w:style w:type="paragraph" w:customStyle="1" w:styleId="6AutoList1">
    <w:name w:val="6AutoList1"/>
    <w:rsid w:val="001A0C0B"/>
    <w:pPr>
      <w:widowControl w:val="0"/>
      <w:autoSpaceDE w:val="0"/>
      <w:autoSpaceDN w:val="0"/>
      <w:adjustRightInd w:val="0"/>
      <w:ind w:left="-1440"/>
      <w:jc w:val="both"/>
    </w:pPr>
    <w:rPr>
      <w:sz w:val="24"/>
      <w:szCs w:val="24"/>
    </w:rPr>
  </w:style>
  <w:style w:type="paragraph" w:customStyle="1" w:styleId="7AutoList1">
    <w:name w:val="7AutoList1"/>
    <w:rsid w:val="001A0C0B"/>
    <w:pPr>
      <w:widowControl w:val="0"/>
      <w:autoSpaceDE w:val="0"/>
      <w:autoSpaceDN w:val="0"/>
      <w:adjustRightInd w:val="0"/>
      <w:ind w:left="-1440"/>
      <w:jc w:val="both"/>
    </w:pPr>
    <w:rPr>
      <w:sz w:val="24"/>
      <w:szCs w:val="24"/>
    </w:rPr>
  </w:style>
  <w:style w:type="paragraph" w:customStyle="1" w:styleId="8AutoList1">
    <w:name w:val="8AutoList1"/>
    <w:rsid w:val="001A0C0B"/>
    <w:pPr>
      <w:widowControl w:val="0"/>
      <w:autoSpaceDE w:val="0"/>
      <w:autoSpaceDN w:val="0"/>
      <w:adjustRightInd w:val="0"/>
      <w:ind w:left="-1440"/>
      <w:jc w:val="both"/>
    </w:pPr>
    <w:rPr>
      <w:sz w:val="24"/>
      <w:szCs w:val="24"/>
    </w:rPr>
  </w:style>
  <w:style w:type="paragraph" w:styleId="BalloonText">
    <w:name w:val="Balloon Text"/>
    <w:basedOn w:val="Normal"/>
    <w:semiHidden/>
    <w:rsid w:val="00610462"/>
    <w:rPr>
      <w:rFonts w:ascii="Tahoma" w:hAnsi="Tahoma" w:cs="Tahoma"/>
      <w:sz w:val="16"/>
      <w:szCs w:val="16"/>
    </w:rPr>
  </w:style>
  <w:style w:type="paragraph" w:styleId="NoSpacing">
    <w:name w:val="No Spacing"/>
    <w:uiPriority w:val="1"/>
    <w:qFormat/>
    <w:rsid w:val="005200ED"/>
    <w:rPr>
      <w:rFonts w:ascii="Calibri" w:eastAsia="Calibri" w:hAnsi="Calibri"/>
      <w:sz w:val="22"/>
      <w:szCs w:val="22"/>
    </w:rPr>
  </w:style>
  <w:style w:type="paragraph" w:customStyle="1" w:styleId="Default">
    <w:name w:val="Default"/>
    <w:rsid w:val="00370DFB"/>
    <w:pPr>
      <w:autoSpaceDE w:val="0"/>
      <w:autoSpaceDN w:val="0"/>
      <w:adjustRightInd w:val="0"/>
    </w:pPr>
    <w:rPr>
      <w:rFonts w:ascii="Frutiger 55 Roman" w:hAnsi="Frutiger 55 Roman" w:cs="Frutiger 55 Roman"/>
      <w:color w:val="000000"/>
      <w:sz w:val="24"/>
      <w:szCs w:val="24"/>
    </w:rPr>
  </w:style>
  <w:style w:type="paragraph" w:customStyle="1" w:styleId="Pa1">
    <w:name w:val="Pa1"/>
    <w:basedOn w:val="Default"/>
    <w:next w:val="Default"/>
    <w:uiPriority w:val="99"/>
    <w:rsid w:val="00370DFB"/>
    <w:pPr>
      <w:spacing w:line="241" w:lineRule="atLeast"/>
    </w:pPr>
    <w:rPr>
      <w:rFonts w:cs="Times New Roman"/>
      <w:color w:val="auto"/>
    </w:rPr>
  </w:style>
  <w:style w:type="character" w:customStyle="1" w:styleId="A0">
    <w:name w:val="A0"/>
    <w:uiPriority w:val="99"/>
    <w:rsid w:val="00370DFB"/>
    <w:rPr>
      <w:rFonts w:cs="Frutiger 55 Roman"/>
      <w:color w:val="211D1E"/>
      <w:sz w:val="18"/>
      <w:szCs w:val="18"/>
    </w:rPr>
  </w:style>
  <w:style w:type="paragraph" w:styleId="ListParagraph">
    <w:name w:val="List Paragraph"/>
    <w:basedOn w:val="Normal"/>
    <w:uiPriority w:val="34"/>
    <w:qFormat/>
    <w:rsid w:val="00485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56685">
      <w:bodyDiv w:val="1"/>
      <w:marLeft w:val="0"/>
      <w:marRight w:val="0"/>
      <w:marTop w:val="0"/>
      <w:marBottom w:val="0"/>
      <w:divBdr>
        <w:top w:val="none" w:sz="0" w:space="0" w:color="auto"/>
        <w:left w:val="none" w:sz="0" w:space="0" w:color="auto"/>
        <w:bottom w:val="none" w:sz="0" w:space="0" w:color="auto"/>
        <w:right w:val="none" w:sz="0" w:space="0" w:color="auto"/>
      </w:divBdr>
      <w:divsChild>
        <w:div w:id="508984348">
          <w:marLeft w:val="0"/>
          <w:marRight w:val="0"/>
          <w:marTop w:val="0"/>
          <w:marBottom w:val="0"/>
          <w:divBdr>
            <w:top w:val="none" w:sz="0" w:space="0" w:color="auto"/>
            <w:left w:val="none" w:sz="0" w:space="0" w:color="auto"/>
            <w:bottom w:val="none" w:sz="0" w:space="0" w:color="auto"/>
            <w:right w:val="none" w:sz="0" w:space="0" w:color="auto"/>
          </w:divBdr>
          <w:divsChild>
            <w:div w:id="145123609">
              <w:marLeft w:val="0"/>
              <w:marRight w:val="0"/>
              <w:marTop w:val="0"/>
              <w:marBottom w:val="0"/>
              <w:divBdr>
                <w:top w:val="none" w:sz="0" w:space="0" w:color="auto"/>
                <w:left w:val="none" w:sz="0" w:space="0" w:color="auto"/>
                <w:bottom w:val="none" w:sz="0" w:space="0" w:color="auto"/>
                <w:right w:val="none" w:sz="0" w:space="0" w:color="auto"/>
              </w:divBdr>
              <w:divsChild>
                <w:div w:id="1102799986">
                  <w:marLeft w:val="0"/>
                  <w:marRight w:val="0"/>
                  <w:marTop w:val="0"/>
                  <w:marBottom w:val="0"/>
                  <w:divBdr>
                    <w:top w:val="none" w:sz="0" w:space="0" w:color="auto"/>
                    <w:left w:val="none" w:sz="0" w:space="0" w:color="auto"/>
                    <w:bottom w:val="none" w:sz="0" w:space="0" w:color="auto"/>
                    <w:right w:val="none" w:sz="0" w:space="0" w:color="auto"/>
                  </w:divBdr>
                  <w:divsChild>
                    <w:div w:id="587082937">
                      <w:marLeft w:val="0"/>
                      <w:marRight w:val="0"/>
                      <w:marTop w:val="0"/>
                      <w:marBottom w:val="0"/>
                      <w:divBdr>
                        <w:top w:val="none" w:sz="0" w:space="0" w:color="auto"/>
                        <w:left w:val="none" w:sz="0" w:space="0" w:color="auto"/>
                        <w:bottom w:val="none" w:sz="0" w:space="0" w:color="auto"/>
                        <w:right w:val="none" w:sz="0" w:space="0" w:color="auto"/>
                      </w:divBdr>
                      <w:divsChild>
                        <w:div w:id="1089615363">
                          <w:marLeft w:val="-225"/>
                          <w:marRight w:val="-225"/>
                          <w:marTop w:val="0"/>
                          <w:marBottom w:val="300"/>
                          <w:divBdr>
                            <w:top w:val="none" w:sz="0" w:space="0" w:color="auto"/>
                            <w:left w:val="none" w:sz="0" w:space="0" w:color="auto"/>
                            <w:bottom w:val="none" w:sz="0" w:space="0" w:color="auto"/>
                            <w:right w:val="none" w:sz="0" w:space="0" w:color="auto"/>
                          </w:divBdr>
                          <w:divsChild>
                            <w:div w:id="1888952651">
                              <w:marLeft w:val="0"/>
                              <w:marRight w:val="0"/>
                              <w:marTop w:val="0"/>
                              <w:marBottom w:val="0"/>
                              <w:divBdr>
                                <w:top w:val="none" w:sz="0" w:space="0" w:color="auto"/>
                                <w:left w:val="none" w:sz="0" w:space="0" w:color="auto"/>
                                <w:bottom w:val="none" w:sz="0" w:space="0" w:color="auto"/>
                                <w:right w:val="none" w:sz="0" w:space="0" w:color="auto"/>
                              </w:divBdr>
                              <w:divsChild>
                                <w:div w:id="908464405">
                                  <w:marLeft w:val="-225"/>
                                  <w:marRight w:val="-225"/>
                                  <w:marTop w:val="0"/>
                                  <w:marBottom w:val="300"/>
                                  <w:divBdr>
                                    <w:top w:val="none" w:sz="0" w:space="0" w:color="auto"/>
                                    <w:left w:val="none" w:sz="0" w:space="0" w:color="auto"/>
                                    <w:bottom w:val="none" w:sz="0" w:space="0" w:color="auto"/>
                                    <w:right w:val="none" w:sz="0" w:space="0" w:color="auto"/>
                                  </w:divBdr>
                                  <w:divsChild>
                                    <w:div w:id="1129739157">
                                      <w:marLeft w:val="0"/>
                                      <w:marRight w:val="0"/>
                                      <w:marTop w:val="0"/>
                                      <w:marBottom w:val="0"/>
                                      <w:divBdr>
                                        <w:top w:val="none" w:sz="0" w:space="0" w:color="auto"/>
                                        <w:left w:val="none" w:sz="0" w:space="0" w:color="auto"/>
                                        <w:bottom w:val="none" w:sz="0" w:space="0" w:color="auto"/>
                                        <w:right w:val="none" w:sz="0" w:space="0" w:color="auto"/>
                                      </w:divBdr>
                                      <w:divsChild>
                                        <w:div w:id="1478571137">
                                          <w:marLeft w:val="0"/>
                                          <w:marRight w:val="0"/>
                                          <w:marTop w:val="0"/>
                                          <w:marBottom w:val="0"/>
                                          <w:divBdr>
                                            <w:top w:val="none" w:sz="0" w:space="0" w:color="auto"/>
                                            <w:left w:val="none" w:sz="0" w:space="0" w:color="auto"/>
                                            <w:bottom w:val="none" w:sz="0" w:space="0" w:color="auto"/>
                                            <w:right w:val="none" w:sz="0" w:space="0" w:color="auto"/>
                                          </w:divBdr>
                                          <w:divsChild>
                                            <w:div w:id="158884203">
                                              <w:marLeft w:val="0"/>
                                              <w:marRight w:val="0"/>
                                              <w:marTop w:val="0"/>
                                              <w:marBottom w:val="0"/>
                                              <w:divBdr>
                                                <w:top w:val="none" w:sz="0" w:space="0" w:color="auto"/>
                                                <w:left w:val="none" w:sz="0" w:space="0" w:color="auto"/>
                                                <w:bottom w:val="none" w:sz="0" w:space="0" w:color="auto"/>
                                                <w:right w:val="none" w:sz="0" w:space="0" w:color="auto"/>
                                              </w:divBdr>
                                              <w:divsChild>
                                                <w:div w:id="16272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466125">
      <w:bodyDiv w:val="1"/>
      <w:marLeft w:val="0"/>
      <w:marRight w:val="0"/>
      <w:marTop w:val="0"/>
      <w:marBottom w:val="0"/>
      <w:divBdr>
        <w:top w:val="none" w:sz="0" w:space="0" w:color="auto"/>
        <w:left w:val="none" w:sz="0" w:space="0" w:color="auto"/>
        <w:bottom w:val="none" w:sz="0" w:space="0" w:color="auto"/>
        <w:right w:val="none" w:sz="0" w:space="0" w:color="auto"/>
      </w:divBdr>
      <w:divsChild>
        <w:div w:id="312412687">
          <w:marLeft w:val="0"/>
          <w:marRight w:val="0"/>
          <w:marTop w:val="0"/>
          <w:marBottom w:val="0"/>
          <w:divBdr>
            <w:top w:val="none" w:sz="0" w:space="0" w:color="auto"/>
            <w:left w:val="none" w:sz="0" w:space="0" w:color="auto"/>
            <w:bottom w:val="none" w:sz="0" w:space="0" w:color="auto"/>
            <w:right w:val="none" w:sz="0" w:space="0" w:color="auto"/>
          </w:divBdr>
          <w:divsChild>
            <w:div w:id="59180086">
              <w:marLeft w:val="0"/>
              <w:marRight w:val="0"/>
              <w:marTop w:val="0"/>
              <w:marBottom w:val="0"/>
              <w:divBdr>
                <w:top w:val="none" w:sz="0" w:space="0" w:color="auto"/>
                <w:left w:val="none" w:sz="0" w:space="0" w:color="auto"/>
                <w:bottom w:val="none" w:sz="0" w:space="0" w:color="auto"/>
                <w:right w:val="none" w:sz="0" w:space="0" w:color="auto"/>
              </w:divBdr>
              <w:divsChild>
                <w:div w:id="1512376154">
                  <w:marLeft w:val="0"/>
                  <w:marRight w:val="0"/>
                  <w:marTop w:val="0"/>
                  <w:marBottom w:val="0"/>
                  <w:divBdr>
                    <w:top w:val="none" w:sz="0" w:space="0" w:color="auto"/>
                    <w:left w:val="none" w:sz="0" w:space="0" w:color="auto"/>
                    <w:bottom w:val="none" w:sz="0" w:space="0" w:color="auto"/>
                    <w:right w:val="none" w:sz="0" w:space="0" w:color="auto"/>
                  </w:divBdr>
                  <w:divsChild>
                    <w:div w:id="123350345">
                      <w:marLeft w:val="0"/>
                      <w:marRight w:val="0"/>
                      <w:marTop w:val="0"/>
                      <w:marBottom w:val="0"/>
                      <w:divBdr>
                        <w:top w:val="none" w:sz="0" w:space="0" w:color="auto"/>
                        <w:left w:val="none" w:sz="0" w:space="0" w:color="auto"/>
                        <w:bottom w:val="none" w:sz="0" w:space="0" w:color="auto"/>
                        <w:right w:val="none" w:sz="0" w:space="0" w:color="auto"/>
                      </w:divBdr>
                      <w:divsChild>
                        <w:div w:id="1391659776">
                          <w:marLeft w:val="-225"/>
                          <w:marRight w:val="-225"/>
                          <w:marTop w:val="0"/>
                          <w:marBottom w:val="300"/>
                          <w:divBdr>
                            <w:top w:val="none" w:sz="0" w:space="0" w:color="auto"/>
                            <w:left w:val="none" w:sz="0" w:space="0" w:color="auto"/>
                            <w:bottom w:val="none" w:sz="0" w:space="0" w:color="auto"/>
                            <w:right w:val="none" w:sz="0" w:space="0" w:color="auto"/>
                          </w:divBdr>
                          <w:divsChild>
                            <w:div w:id="130828499">
                              <w:marLeft w:val="0"/>
                              <w:marRight w:val="0"/>
                              <w:marTop w:val="0"/>
                              <w:marBottom w:val="0"/>
                              <w:divBdr>
                                <w:top w:val="none" w:sz="0" w:space="0" w:color="auto"/>
                                <w:left w:val="none" w:sz="0" w:space="0" w:color="auto"/>
                                <w:bottom w:val="none" w:sz="0" w:space="0" w:color="auto"/>
                                <w:right w:val="none" w:sz="0" w:space="0" w:color="auto"/>
                              </w:divBdr>
                              <w:divsChild>
                                <w:div w:id="1889607629">
                                  <w:marLeft w:val="-225"/>
                                  <w:marRight w:val="-225"/>
                                  <w:marTop w:val="0"/>
                                  <w:marBottom w:val="300"/>
                                  <w:divBdr>
                                    <w:top w:val="none" w:sz="0" w:space="0" w:color="auto"/>
                                    <w:left w:val="none" w:sz="0" w:space="0" w:color="auto"/>
                                    <w:bottom w:val="none" w:sz="0" w:space="0" w:color="auto"/>
                                    <w:right w:val="none" w:sz="0" w:space="0" w:color="auto"/>
                                  </w:divBdr>
                                  <w:divsChild>
                                    <w:div w:id="1037512336">
                                      <w:marLeft w:val="0"/>
                                      <w:marRight w:val="0"/>
                                      <w:marTop w:val="0"/>
                                      <w:marBottom w:val="0"/>
                                      <w:divBdr>
                                        <w:top w:val="none" w:sz="0" w:space="0" w:color="auto"/>
                                        <w:left w:val="none" w:sz="0" w:space="0" w:color="auto"/>
                                        <w:bottom w:val="none" w:sz="0" w:space="0" w:color="auto"/>
                                        <w:right w:val="none" w:sz="0" w:space="0" w:color="auto"/>
                                      </w:divBdr>
                                      <w:divsChild>
                                        <w:div w:id="28997268">
                                          <w:marLeft w:val="0"/>
                                          <w:marRight w:val="0"/>
                                          <w:marTop w:val="0"/>
                                          <w:marBottom w:val="0"/>
                                          <w:divBdr>
                                            <w:top w:val="none" w:sz="0" w:space="0" w:color="auto"/>
                                            <w:left w:val="none" w:sz="0" w:space="0" w:color="auto"/>
                                            <w:bottom w:val="none" w:sz="0" w:space="0" w:color="auto"/>
                                            <w:right w:val="none" w:sz="0" w:space="0" w:color="auto"/>
                                          </w:divBdr>
                                          <w:divsChild>
                                            <w:div w:id="1755737289">
                                              <w:marLeft w:val="0"/>
                                              <w:marRight w:val="0"/>
                                              <w:marTop w:val="0"/>
                                              <w:marBottom w:val="0"/>
                                              <w:divBdr>
                                                <w:top w:val="none" w:sz="0" w:space="0" w:color="auto"/>
                                                <w:left w:val="none" w:sz="0" w:space="0" w:color="auto"/>
                                                <w:bottom w:val="none" w:sz="0" w:space="0" w:color="auto"/>
                                                <w:right w:val="none" w:sz="0" w:space="0" w:color="auto"/>
                                              </w:divBdr>
                                              <w:divsChild>
                                                <w:div w:id="801189468">
                                                  <w:marLeft w:val="0"/>
                                                  <w:marRight w:val="0"/>
                                                  <w:marTop w:val="0"/>
                                                  <w:marBottom w:val="0"/>
                                                  <w:divBdr>
                                                    <w:top w:val="none" w:sz="0" w:space="0" w:color="auto"/>
                                                    <w:left w:val="none" w:sz="0" w:space="0" w:color="auto"/>
                                                    <w:bottom w:val="none" w:sz="0" w:space="0" w:color="auto"/>
                                                    <w:right w:val="none" w:sz="0" w:space="0" w:color="auto"/>
                                                  </w:divBdr>
                                                  <w:divsChild>
                                                    <w:div w:id="772020814">
                                                      <w:marLeft w:val="0"/>
                                                      <w:marRight w:val="0"/>
                                                      <w:marTop w:val="0"/>
                                                      <w:marBottom w:val="0"/>
                                                      <w:divBdr>
                                                        <w:top w:val="none" w:sz="0" w:space="0" w:color="auto"/>
                                                        <w:left w:val="none" w:sz="0" w:space="0" w:color="auto"/>
                                                        <w:bottom w:val="none" w:sz="0" w:space="0" w:color="auto"/>
                                                        <w:right w:val="none" w:sz="0" w:space="0" w:color="auto"/>
                                                      </w:divBdr>
                                                    </w:div>
                                                    <w:div w:id="656150436">
                                                      <w:marLeft w:val="0"/>
                                                      <w:marRight w:val="0"/>
                                                      <w:marTop w:val="0"/>
                                                      <w:marBottom w:val="0"/>
                                                      <w:divBdr>
                                                        <w:top w:val="none" w:sz="0" w:space="0" w:color="auto"/>
                                                        <w:left w:val="none" w:sz="0" w:space="0" w:color="auto"/>
                                                        <w:bottom w:val="none" w:sz="0" w:space="0" w:color="auto"/>
                                                        <w:right w:val="none" w:sz="0" w:space="0" w:color="auto"/>
                                                      </w:divBdr>
                                                    </w:div>
                                                    <w:div w:id="265312554">
                                                      <w:marLeft w:val="0"/>
                                                      <w:marRight w:val="0"/>
                                                      <w:marTop w:val="0"/>
                                                      <w:marBottom w:val="0"/>
                                                      <w:divBdr>
                                                        <w:top w:val="none" w:sz="0" w:space="0" w:color="auto"/>
                                                        <w:left w:val="none" w:sz="0" w:space="0" w:color="auto"/>
                                                        <w:bottom w:val="none" w:sz="0" w:space="0" w:color="auto"/>
                                                        <w:right w:val="none" w:sz="0" w:space="0" w:color="auto"/>
                                                      </w:divBdr>
                                                    </w:div>
                                                    <w:div w:id="887566737">
                                                      <w:marLeft w:val="0"/>
                                                      <w:marRight w:val="0"/>
                                                      <w:marTop w:val="0"/>
                                                      <w:marBottom w:val="0"/>
                                                      <w:divBdr>
                                                        <w:top w:val="none" w:sz="0" w:space="0" w:color="auto"/>
                                                        <w:left w:val="none" w:sz="0" w:space="0" w:color="auto"/>
                                                        <w:bottom w:val="none" w:sz="0" w:space="0" w:color="auto"/>
                                                        <w:right w:val="none" w:sz="0" w:space="0" w:color="auto"/>
                                                      </w:divBdr>
                                                    </w:div>
                                                    <w:div w:id="224491065">
                                                      <w:marLeft w:val="0"/>
                                                      <w:marRight w:val="0"/>
                                                      <w:marTop w:val="0"/>
                                                      <w:marBottom w:val="0"/>
                                                      <w:divBdr>
                                                        <w:top w:val="none" w:sz="0" w:space="0" w:color="auto"/>
                                                        <w:left w:val="none" w:sz="0" w:space="0" w:color="auto"/>
                                                        <w:bottom w:val="none" w:sz="0" w:space="0" w:color="auto"/>
                                                        <w:right w:val="none" w:sz="0" w:space="0" w:color="auto"/>
                                                      </w:divBdr>
                                                    </w:div>
                                                    <w:div w:id="18285937">
                                                      <w:marLeft w:val="0"/>
                                                      <w:marRight w:val="0"/>
                                                      <w:marTop w:val="0"/>
                                                      <w:marBottom w:val="0"/>
                                                      <w:divBdr>
                                                        <w:top w:val="none" w:sz="0" w:space="0" w:color="auto"/>
                                                        <w:left w:val="none" w:sz="0" w:space="0" w:color="auto"/>
                                                        <w:bottom w:val="none" w:sz="0" w:space="0" w:color="auto"/>
                                                        <w:right w:val="none" w:sz="0" w:space="0" w:color="auto"/>
                                                      </w:divBdr>
                                                    </w:div>
                                                    <w:div w:id="1449229719">
                                                      <w:marLeft w:val="0"/>
                                                      <w:marRight w:val="0"/>
                                                      <w:marTop w:val="0"/>
                                                      <w:marBottom w:val="0"/>
                                                      <w:divBdr>
                                                        <w:top w:val="none" w:sz="0" w:space="0" w:color="auto"/>
                                                        <w:left w:val="none" w:sz="0" w:space="0" w:color="auto"/>
                                                        <w:bottom w:val="none" w:sz="0" w:space="0" w:color="auto"/>
                                                        <w:right w:val="none" w:sz="0" w:space="0" w:color="auto"/>
                                                      </w:divBdr>
                                                    </w:div>
                                                  </w:divsChild>
                                                </w:div>
                                                <w:div w:id="385688450">
                                                  <w:marLeft w:val="0"/>
                                                  <w:marRight w:val="0"/>
                                                  <w:marTop w:val="0"/>
                                                  <w:marBottom w:val="0"/>
                                                  <w:divBdr>
                                                    <w:top w:val="none" w:sz="0" w:space="0" w:color="auto"/>
                                                    <w:left w:val="none" w:sz="0" w:space="0" w:color="auto"/>
                                                    <w:bottom w:val="none" w:sz="0" w:space="0" w:color="auto"/>
                                                    <w:right w:val="none" w:sz="0" w:space="0" w:color="auto"/>
                                                  </w:divBdr>
                                                  <w:divsChild>
                                                    <w:div w:id="277374448">
                                                      <w:marLeft w:val="0"/>
                                                      <w:marRight w:val="0"/>
                                                      <w:marTop w:val="0"/>
                                                      <w:marBottom w:val="0"/>
                                                      <w:divBdr>
                                                        <w:top w:val="none" w:sz="0" w:space="0" w:color="auto"/>
                                                        <w:left w:val="none" w:sz="0" w:space="0" w:color="auto"/>
                                                        <w:bottom w:val="none" w:sz="0" w:space="0" w:color="auto"/>
                                                        <w:right w:val="none" w:sz="0" w:space="0" w:color="auto"/>
                                                      </w:divBdr>
                                                    </w:div>
                                                    <w:div w:id="1610356577">
                                                      <w:marLeft w:val="0"/>
                                                      <w:marRight w:val="0"/>
                                                      <w:marTop w:val="0"/>
                                                      <w:marBottom w:val="0"/>
                                                      <w:divBdr>
                                                        <w:top w:val="none" w:sz="0" w:space="0" w:color="auto"/>
                                                        <w:left w:val="none" w:sz="0" w:space="0" w:color="auto"/>
                                                        <w:bottom w:val="none" w:sz="0" w:space="0" w:color="auto"/>
                                                        <w:right w:val="none" w:sz="0" w:space="0" w:color="auto"/>
                                                      </w:divBdr>
                                                    </w:div>
                                                    <w:div w:id="2115323518">
                                                      <w:marLeft w:val="0"/>
                                                      <w:marRight w:val="0"/>
                                                      <w:marTop w:val="0"/>
                                                      <w:marBottom w:val="0"/>
                                                      <w:divBdr>
                                                        <w:top w:val="none" w:sz="0" w:space="0" w:color="auto"/>
                                                        <w:left w:val="none" w:sz="0" w:space="0" w:color="auto"/>
                                                        <w:bottom w:val="none" w:sz="0" w:space="0" w:color="auto"/>
                                                        <w:right w:val="none" w:sz="0" w:space="0" w:color="auto"/>
                                                      </w:divBdr>
                                                    </w:div>
                                                    <w:div w:id="1920483407">
                                                      <w:marLeft w:val="0"/>
                                                      <w:marRight w:val="0"/>
                                                      <w:marTop w:val="0"/>
                                                      <w:marBottom w:val="0"/>
                                                      <w:divBdr>
                                                        <w:top w:val="none" w:sz="0" w:space="0" w:color="auto"/>
                                                        <w:left w:val="none" w:sz="0" w:space="0" w:color="auto"/>
                                                        <w:bottom w:val="none" w:sz="0" w:space="0" w:color="auto"/>
                                                        <w:right w:val="none" w:sz="0" w:space="0" w:color="auto"/>
                                                      </w:divBdr>
                                                    </w:div>
                                                    <w:div w:id="658121921">
                                                      <w:marLeft w:val="0"/>
                                                      <w:marRight w:val="0"/>
                                                      <w:marTop w:val="0"/>
                                                      <w:marBottom w:val="0"/>
                                                      <w:divBdr>
                                                        <w:top w:val="none" w:sz="0" w:space="0" w:color="auto"/>
                                                        <w:left w:val="none" w:sz="0" w:space="0" w:color="auto"/>
                                                        <w:bottom w:val="none" w:sz="0" w:space="0" w:color="auto"/>
                                                        <w:right w:val="none" w:sz="0" w:space="0" w:color="auto"/>
                                                      </w:divBdr>
                                                    </w:div>
                                                  </w:divsChild>
                                                </w:div>
                                                <w:div w:id="1141579801">
                                                  <w:marLeft w:val="0"/>
                                                  <w:marRight w:val="0"/>
                                                  <w:marTop w:val="0"/>
                                                  <w:marBottom w:val="0"/>
                                                  <w:divBdr>
                                                    <w:top w:val="none" w:sz="0" w:space="0" w:color="auto"/>
                                                    <w:left w:val="none" w:sz="0" w:space="0" w:color="auto"/>
                                                    <w:bottom w:val="none" w:sz="0" w:space="0" w:color="auto"/>
                                                    <w:right w:val="none" w:sz="0" w:space="0" w:color="auto"/>
                                                  </w:divBdr>
                                                  <w:divsChild>
                                                    <w:div w:id="966668892">
                                                      <w:marLeft w:val="0"/>
                                                      <w:marRight w:val="0"/>
                                                      <w:marTop w:val="0"/>
                                                      <w:marBottom w:val="0"/>
                                                      <w:divBdr>
                                                        <w:top w:val="none" w:sz="0" w:space="0" w:color="auto"/>
                                                        <w:left w:val="none" w:sz="0" w:space="0" w:color="auto"/>
                                                        <w:bottom w:val="none" w:sz="0" w:space="0" w:color="auto"/>
                                                        <w:right w:val="none" w:sz="0" w:space="0" w:color="auto"/>
                                                      </w:divBdr>
                                                    </w:div>
                                                    <w:div w:id="350181180">
                                                      <w:marLeft w:val="0"/>
                                                      <w:marRight w:val="0"/>
                                                      <w:marTop w:val="0"/>
                                                      <w:marBottom w:val="0"/>
                                                      <w:divBdr>
                                                        <w:top w:val="none" w:sz="0" w:space="0" w:color="auto"/>
                                                        <w:left w:val="none" w:sz="0" w:space="0" w:color="auto"/>
                                                        <w:bottom w:val="none" w:sz="0" w:space="0" w:color="auto"/>
                                                        <w:right w:val="none" w:sz="0" w:space="0" w:color="auto"/>
                                                      </w:divBdr>
                                                    </w:div>
                                                    <w:div w:id="12494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 OF NEW YORK</vt:lpstr>
    </vt:vector>
  </TitlesOfParts>
  <Company>New York State Department of Transportation</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dc:title>
  <dc:subject/>
  <dc:creator>wleonard</dc:creator>
  <cp:keywords/>
  <dc:description/>
  <cp:lastModifiedBy>Nicastro, Jonathan (DOT)</cp:lastModifiedBy>
  <cp:revision>2</cp:revision>
  <cp:lastPrinted>2020-09-02T16:47:00Z</cp:lastPrinted>
  <dcterms:created xsi:type="dcterms:W3CDTF">2020-09-18T20:39:00Z</dcterms:created>
  <dcterms:modified xsi:type="dcterms:W3CDTF">2020-09-18T20:39:00Z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